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Shomanayda 35 kilometrlik jol endi 2 kilometr boldı</w:t>
      </w:r>
      <w:bookmarkEnd w:id="1"/>
    </w:p>
    <w:p>
      <w:pPr/>
      <w:r>
        <w:pict>
          <v:shape type="#_x0000_t75" style="width:975pt; height:5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/>
      <w:r>
        <w:rPr/>
        <w:t xml:space="preserve">Shomanay rayonı «Birleshik» awıl puqaralar jıyını aymaǵındaǵı (Qaraqalpaqstannıń 40 jıllıǵı bólimindegi) puqaralar rayon orayına barıw ushın 35 kilometrlik jerden aylanıp, Shomanay arnasın kesip ótetuǵın edi. Buǵan sebep, ulıwma paydalanıwdaǵı 4N-38A avtomobil jolınıń 1,2 kilometrinde jaylasqan kópirdiń jaramsız jaǵdayǵa kelip qalǵanlıǵı edi.</w:t>
      </w:r>
    </w:p>
    <w:p/>
    <w:p>
      <w:pPr/>
      <w:r>
        <w:rPr/>
        <w:t xml:space="preserve">Ózbekstan Respublikası Ministrler Kabinetiniń 2021-jıl 1-marttaǵı 21-sanlı májilis protokolı tiykarında kópirde ońlaw jumısları alıp barılıp, qaytadan qurıldı hám kópir ústi avtomobil jolına da jańadan asfalt tóseldi. Eń baslısı puqaralar 35 kilometr aralıqtan aylanbay, 2 kilometr jol júrip rayon orayına shıǵıp kete alatuǵın boldı, – dep jazbaqta «Qaraqalpaqavtojol» baspasóz xızmeti.</w:t>
      </w:r>
    </w:p>
    <w:p/>
    <w:p>
      <w:pPr/>
      <w:r>
        <w:rPr/>
        <w:t xml:space="preserve">Kópirdiń saltanatlı ashılıw máresiminde qatnasqan awıl turǵınları, jasıúlkenlerdiń quwanıshı sheksiz. Endi mektepke qatnaytuǵın oqıwshılar da bul kópirden qorqpay óte aladı. Mashqala unamlı sheshimin taptı.</w:t>
      </w:r>
    </w:p>
    <w:p/>
    <w:p>
      <w:pPr/>
      <w:r>
        <w:rPr/>
        <w:t xml:space="preserve">Qaraqalpaqstan xabar agentligi.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2024-03-28T14:24:51+05:00</dcterms:created>
  <dcterms:modified xsi:type="dcterms:W3CDTF">2024-03-28T14:24:51+05:00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