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bookmarkStart w:id="1" w:name="_Toc1"/>
      <w:r>
        <w:t>Ўзбекистон Республикаси Экология қўмитаси раҳбарига янги ўринбосар тайинланди</w:t>
      </w:r>
      <w:bookmarkEnd w:id="1"/>
    </w:p>
    <w:p>
      <w:pPr/>
      <w:r>
        <w:pict>
          <v:shape type="#_x0000_t75" style="width:472pt; height:5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</w:p>
    <w:p>
      <w:pPr/>
      <w:r>
        <w:rPr/>
        <w:t xml:space="preserve">Жусипбек Казбеков Экология ва атроф муҳитни муҳофаза қилишқўмитаси раисининг ўринбосари лавозимига тайинланди.</w:t>
      </w:r>
    </w:p>
    <w:p>
      <w:pPr/>
      <w:r>
        <w:rPr/>
        <w:t xml:space="preserve">Шу кунга қадар у Қорақалпоғистон Республикаси ВазирларКенгаши раисининг экология ва Оролбўйи ҳудудини ривожлантириш масалалари бўйичабиринчи ўринбосари эди.</w:t>
      </w:r>
    </w:p>
    <w:p>
      <w:pPr/>
    </w:p>
    <w:p>
      <w:pPr/>
      <w:br/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rPr>
      <w:sz w:val="24"/>
      <w:szCs w:val="24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2024-03-29T16:34:49+05:00</dcterms:created>
  <dcterms:modified xsi:type="dcterms:W3CDTF">2024-03-29T16:34:49+05:00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